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GridTable1Light-Accent1"/>
        <w:tblpPr w:leftFromText="180" w:rightFromText="180" w:vertAnchor="page" w:horzAnchor="margin" w:tblpY="1396"/>
        <w:tblW w:w="14511" w:type="dxa"/>
        <w:tblLook w:val="04A0" w:firstRow="1" w:lastRow="0" w:firstColumn="1" w:lastColumn="0" w:noHBand="0" w:noVBand="1"/>
      </w:tblPr>
      <w:tblGrid>
        <w:gridCol w:w="4270"/>
        <w:gridCol w:w="2663"/>
        <w:gridCol w:w="1933"/>
        <w:gridCol w:w="2765"/>
        <w:gridCol w:w="2880"/>
      </w:tblGrid>
      <w:tr w:rsidRPr="0079622E" w:rsidR="00DF5AB7" w:rsidTr="5FC7997B" w14:paraId="09692C9B" w14:textId="58922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2710121A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Staff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0774ACC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Credentials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22BBFFE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License 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tcMar/>
          </w:tcPr>
          <w:p w:rsidRPr="0079622E" w:rsidR="00DF5AB7" w:rsidP="00B736FE" w:rsidRDefault="00DF5AB7" w14:paraId="69603AA7" w14:textId="257FB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Cultural </w:t>
            </w:r>
            <w:proofErr w:type="gramStart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Competency  Training</w:t>
            </w:r>
            <w:proofErr w:type="gramEnd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within 1 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12E75AF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NPI #</w:t>
            </w:r>
          </w:p>
        </w:tc>
      </w:tr>
      <w:tr w:rsidRPr="0079622E" w:rsidR="001B6400" w:rsidTr="5FC7997B" w14:paraId="32075D1E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1B6400" w:rsidP="00B736FE" w:rsidRDefault="001B6400" w14:paraId="69957DEA" w14:textId="5DE454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1B6400" w:rsidP="00B736FE" w:rsidRDefault="001B6400" w14:paraId="270C7C4F" w14:textId="55719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LCSW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1B6400" w:rsidP="5FC7997B" w:rsidRDefault="001B6400" w14:paraId="2509B7AB" w14:textId="15A8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16470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001B6400" w:rsidP="00B736FE" w:rsidRDefault="001B6400" w14:paraId="00D7F437" w14:textId="0BB6B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1B6400" w:rsidR="001B6400" w:rsidP="5FC7997B" w:rsidRDefault="00B736FE" w14:paraId="77C09454" w14:textId="04A6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  <w:hyperlink r:id="R3a0e719ae7604089">
              <w:r w:rsidRPr="5FC7997B" w:rsidR="5FC7997B">
                <w:rPr>
                  <w:rFonts w:ascii="Helvetica" w:hAnsi="Helvetica"/>
                  <w:sz w:val="24"/>
                  <w:szCs w:val="24"/>
                </w:rPr>
                <w:t>1790908788</w:t>
              </w:r>
            </w:hyperlink>
          </w:p>
        </w:tc>
      </w:tr>
      <w:tr w:rsidRPr="0079622E" w:rsidR="00DF5AB7" w:rsidTr="5FC7997B" w14:paraId="7A453D84" w14:textId="7F8DEEE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552A8DB8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Cassandra Lowe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29022CF3" w14:textId="4E2FD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729DD3E4" w14:paraId="4A3735EA" w14:textId="5CBCB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114872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187196B8" w14:textId="4830C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0AD9E6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1205278694</w:t>
            </w:r>
          </w:p>
          <w:p w:rsidRPr="0079622E" w:rsidR="00DF5AB7" w:rsidP="5FC7997B" w:rsidRDefault="00DF5AB7" w14:paraId="6A63B4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5FC7997B" w14:paraId="169D623A" w14:textId="2F4F423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0E5A6D6E" w14:textId="5CDC7B7B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Stacey Tidwell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6774B8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13FAB537" w14:textId="1984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72578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C2091F" w14:paraId="114C2E52" w14:textId="2387E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76FB4571" w14:textId="0FCD5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Calibri" w:cs="Calibri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1790189413    </w:t>
            </w:r>
          </w:p>
          <w:p w:rsidRPr="0079622E" w:rsidR="00DF5AB7" w:rsidP="5FC7997B" w:rsidRDefault="00DF5AB7" w14:paraId="6A42F891" w14:textId="4651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Calibri" w:cs="Calibri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    </w:t>
            </w:r>
          </w:p>
        </w:tc>
      </w:tr>
      <w:tr w:rsidRPr="0079622E" w:rsidR="00DF5AB7" w:rsidTr="5FC7997B" w14:paraId="4BE2F33D" w14:textId="12F999A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06AD47A9" w14:textId="777777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22E">
              <w:rPr>
                <w:rFonts w:ascii="Arial Narrow" w:hAnsi="Arial Narrow"/>
                <w:sz w:val="24"/>
                <w:szCs w:val="24"/>
              </w:rPr>
              <w:t>Nazia</w:t>
            </w:r>
            <w:proofErr w:type="spellEnd"/>
            <w:r w:rsidRPr="0079622E">
              <w:rPr>
                <w:rFonts w:ascii="Arial Narrow" w:hAnsi="Arial Narrow"/>
                <w:sz w:val="24"/>
                <w:szCs w:val="24"/>
              </w:rPr>
              <w:t xml:space="preserve"> Khan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263DCF3D" w14:textId="299DD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AMFT</w:t>
            </w:r>
          </w:p>
          <w:p w:rsidRPr="0079622E" w:rsidR="00DF5AB7" w:rsidP="00B736FE" w:rsidRDefault="00DF5AB7" w14:paraId="7AAEB926" w14:textId="435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02A9B9CB" w14:textId="06C82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81499</w:t>
            </w:r>
          </w:p>
          <w:p w:rsidRPr="0079622E" w:rsidR="00DF5AB7" w:rsidP="5FC7997B" w:rsidRDefault="00DF5AB7" w14:paraId="2087720A" w14:textId="482B61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5FA4ACEA" w14:textId="4C1B1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3EFB52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1508227158</w:t>
            </w:r>
          </w:p>
        </w:tc>
      </w:tr>
      <w:tr w:rsidRPr="0079622E" w:rsidR="00DF5AB7" w:rsidTr="5FC7997B" w14:paraId="3BCF36C4" w14:textId="0126C40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3DF04CCB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Lisa Aguilar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72BB9A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6670669F" w14:textId="46ADE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73365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6DB5D57C" w14:textId="3590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32C0BD9C" w:rsidRDefault="00DF5AB7" w14:noSpellErr="1" w14:paraId="630F5CC0" w14:textId="6B14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2C0BD9C" w:rsidR="00DF5AB7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1417401035</w:t>
            </w:r>
          </w:p>
          <w:p w:rsidRPr="0079622E" w:rsidR="00DF5AB7" w:rsidP="5FC7997B" w:rsidRDefault="00DF5AB7" w14:paraId="5DC90456" w14:textId="161AABE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5FC7997B" w14:paraId="299BBB67" w14:textId="5EE5A7F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6D42D7F9" w14:paraId="4F2E80DA" w14:textId="2D3F12D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 xml:space="preserve">Anabel </w:t>
            </w:r>
            <w:proofErr w:type="spellStart"/>
            <w:r w:rsidRPr="514CF379">
              <w:rPr>
                <w:rFonts w:ascii="Arial Narrow" w:hAnsi="Arial Narrow"/>
                <w:sz w:val="24"/>
                <w:szCs w:val="24"/>
              </w:rPr>
              <w:t>Montejano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621A8DBD" w14:paraId="1B996FC1" w14:textId="744FDD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06CA121C" w:rsidP="5FC7997B" w:rsidRDefault="06CA121C" w14:paraId="6BFE13D6" w14:textId="55D4C6F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82263</w:t>
            </w:r>
          </w:p>
          <w:p w:rsidRPr="0079622E" w:rsidR="00DF5AB7" w:rsidP="5FC7997B" w:rsidRDefault="00DF5AB7" w14:paraId="7C62FE9A" w14:textId="5D919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5FC7997B" w:rsidRDefault="002B3D82" w14:paraId="2CA1680B" w14:textId="4C39D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</w:t>
            </w: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FEDAAC4" w14:paraId="37CC70C0" w14:textId="42A8ABB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1740656636</w:t>
            </w:r>
          </w:p>
          <w:p w:rsidRPr="0079622E" w:rsidR="00DF5AB7" w:rsidP="5FC7997B" w:rsidRDefault="00DF5AB7" w14:paraId="2EA5EAEB" w14:textId="5EBC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Pr="0079622E" w:rsidR="00DF5AB7" w:rsidTr="5FC7997B" w14:paraId="3E0B633D" w14:textId="34FB13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45AF60A5" w14:textId="3F54999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Michelle Nelson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32C0BD9C" w:rsidRDefault="00DF5AB7" w14:paraId="5B891916" w14:textId="0C393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2C0BD9C" w:rsidR="12B5CF7F">
              <w:rPr>
                <w:rFonts w:ascii="Arial Narrow" w:hAnsi="Arial Narrow"/>
                <w:sz w:val="24"/>
                <w:szCs w:val="24"/>
              </w:rPr>
              <w:t>L</w:t>
            </w:r>
            <w:r w:rsidRPr="32C0BD9C" w:rsidR="00DF5AB7">
              <w:rPr>
                <w:rFonts w:ascii="Arial Narrow" w:hAnsi="Arial Narrow"/>
                <w:sz w:val="24"/>
                <w:szCs w:val="24"/>
              </w:rPr>
              <w:t>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35944B9E" w14:textId="4231E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94133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5FC7997B" w:rsidP="5FC7997B" w:rsidRDefault="5FC7997B" w14:paraId="65A1E7FC" w14:textId="4830C1FB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7D7CF959" w14:textId="577C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5FC7997B" w:rsidR="5FC7997B">
              <w:rPr>
                <w:rFonts w:ascii="Arial Narrow" w:hAnsi="Arial Narrow"/>
                <w:sz w:val="24"/>
                <w:szCs w:val="24"/>
              </w:rPr>
              <w:t>1891173357</w:t>
            </w:r>
          </w:p>
          <w:p w:rsidRPr="0079622E" w:rsidR="00DF5AB7" w:rsidP="5FC7997B" w:rsidRDefault="00DF5AB7" w14:paraId="0BE07C40" w14:textId="44C4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79622E" w:rsidR="00DF5AB7" w:rsidTr="5FC7997B" w14:paraId="78C5C628" w14:textId="18CDC2A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79FE2F90" w14:textId="2D01A8D6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Marla Cardoza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1B66FF45" w14:textId="05E2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595BC6CB" w14:textId="0F0EA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87554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5FC7997B" w:rsidP="5FC7997B" w:rsidRDefault="5FC7997B" w14:paraId="6EED97BD" w14:textId="2387EFAB">
            <w:pPr>
              <w:rPr>
                <w:rFonts w:ascii="Arial Narrow" w:hAnsi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0DA8D183" w14:textId="153D036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</w:pPr>
            <w:r w:rsidRPr="5FC7997B" w:rsidR="5FC7997B"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  <w:t>1467861252</w:t>
            </w:r>
          </w:p>
          <w:p w:rsidRPr="0079622E" w:rsidR="00DF5AB7" w:rsidP="5FC7997B" w:rsidRDefault="00DF5AB7" w14:paraId="2F9B6D88" w14:textId="2C8CAD3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DF5AB7" w:rsidTr="5FC7997B" w14:paraId="7768C910" w14:textId="5D25A68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6EA2A767" w14:textId="1021E6B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22E">
              <w:rPr>
                <w:rFonts w:ascii="Arial Narrow" w:hAnsi="Arial Narrow"/>
                <w:sz w:val="24"/>
                <w:szCs w:val="24"/>
              </w:rPr>
              <w:t>Thear</w:t>
            </w:r>
            <w:proofErr w:type="spellEnd"/>
            <w:r w:rsidRPr="0079622E">
              <w:rPr>
                <w:rFonts w:ascii="Arial Narrow" w:hAnsi="Arial Narrow"/>
                <w:sz w:val="24"/>
                <w:szCs w:val="24"/>
              </w:rPr>
              <w:t xml:space="preserve"> Chum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37A2C6B7" w14:textId="3AE3E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00DF5AB7" w14:paraId="7AAE3152" w14:textId="3F47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83947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5FC7997B" w:rsidP="5FC7997B" w:rsidRDefault="5FC7997B" w14:paraId="5B079E01" w14:textId="4C1B1F17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0A0796DB" w14:textId="2E93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/>
                <w:color w:val="000000" w:themeColor="text1" w:themeTint="FF" w:themeShade="FF"/>
                <w:sz w:val="24"/>
                <w:szCs w:val="24"/>
              </w:rPr>
              <w:t>1134648231</w:t>
            </w:r>
          </w:p>
          <w:p w:rsidRPr="0079622E" w:rsidR="00DF5AB7" w:rsidP="5FC7997B" w:rsidRDefault="00DF5AB7" w14:paraId="164530AB" w14:textId="25E0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CE7867" w:rsidTr="5FC7997B" w14:paraId="78C02599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CE7867" w:rsidP="00B736FE" w:rsidRDefault="00CE7867" w14:paraId="44287792" w14:textId="332C17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Laura Rodriguez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CE7867" w:rsidP="00B736FE" w:rsidRDefault="00CE7867" w14:paraId="5F8004B6" w14:textId="3D9E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CE7867" w:rsidP="5FC7997B" w:rsidRDefault="00CE7867" w14:paraId="4D41B0CE" w14:textId="7236D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78113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5FC7997B" w:rsidP="5FC7997B" w:rsidRDefault="5FC7997B" w14:paraId="4F1B4FDB" w14:textId="359051BF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CE7867" w:rsidP="5FC7997B" w:rsidRDefault="00CE7867" w14:paraId="53E45C1E" w14:textId="1ABB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  <w:t>1316498892</w:t>
            </w:r>
          </w:p>
          <w:p w:rsidRPr="0079622E" w:rsidR="00CE7867" w:rsidP="5FC7997B" w:rsidRDefault="00CE7867" w14:paraId="6D3DD924" w14:textId="01BAD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CE7867" w:rsidTr="5FC7997B" w14:paraId="40FFA09D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CE7867" w:rsidP="00B736FE" w:rsidRDefault="3F540340" w14:paraId="09FE0CBC" w14:textId="73CBBDF9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 xml:space="preserve">Wendy </w:t>
            </w:r>
            <w:proofErr w:type="spellStart"/>
            <w:r w:rsidRPr="01024712">
              <w:rPr>
                <w:rFonts w:ascii="Arial Narrow" w:hAnsi="Arial Narrow"/>
                <w:sz w:val="24"/>
                <w:szCs w:val="24"/>
              </w:rPr>
              <w:t>Youngsmith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CE7867" w:rsidP="00B736FE" w:rsidRDefault="3F540340" w14:paraId="723B2F7B" w14:textId="5E42C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00CE7867" w:rsidP="5FC7997B" w:rsidRDefault="082EED14" w14:paraId="639981CF" w14:textId="54B4D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101164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5FC7997B" w:rsidP="5FC7997B" w:rsidRDefault="5FC7997B" w14:paraId="1590478E" w14:textId="4C39D256">
            <w:pPr>
              <w:rPr>
                <w:rFonts w:ascii="Arial Narrow" w:hAnsi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</w:t>
            </w: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CE7867" w:rsidP="5FC7997B" w:rsidRDefault="082EED14" w14:paraId="5BE22F0C" w14:textId="535840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1588931265</w:t>
            </w:r>
          </w:p>
          <w:p w:rsidRPr="0079622E" w:rsidR="00CE7867" w:rsidP="5FC7997B" w:rsidRDefault="00CE7867" w14:paraId="475C74F4" w14:textId="3A1D91A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="01024712" w:rsidTr="5FC7997B" w14:paraId="0C80CC53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3F540340" w:rsidP="00B736FE" w:rsidRDefault="3F540340" w14:paraId="7390F3E0" w14:textId="7C09DE3F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 xml:space="preserve">Cassandra </w:t>
            </w:r>
            <w:proofErr w:type="spellStart"/>
            <w:r w:rsidRPr="01024712">
              <w:rPr>
                <w:rFonts w:ascii="Arial Narrow" w:hAnsi="Arial Narrow"/>
                <w:sz w:val="24"/>
                <w:szCs w:val="24"/>
              </w:rPr>
              <w:t>Ariaz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3F540340" w:rsidP="00B736FE" w:rsidRDefault="3F540340" w14:paraId="0AA9FF1E" w14:textId="4415A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>LMFT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21AB37D6" w:rsidP="5FC7997B" w:rsidRDefault="21AB37D6" w14:paraId="74D8942F" w14:textId="1973D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50789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3A0E11C9" w:rsidP="5FC7997B" w:rsidRDefault="3A0E11C9" w14:paraId="2B1EA3A2" w14:textId="0333E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01024712" w:rsidP="5FC7997B" w:rsidRDefault="3A0E11C9" w14:paraId="2D22915E" w14:textId="5A4E691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1609985738</w:t>
            </w:r>
          </w:p>
          <w:p w:rsidR="01024712" w:rsidP="5FC7997B" w:rsidRDefault="01024712" w14:paraId="668D64D1" w14:textId="7AB4F35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</w:tbl>
    <w:p w:rsidR="00DF5AB7" w:rsidP="00B736FE" w:rsidRDefault="00B736FE" w14:paraId="415E054F" w14:textId="4BB48669">
      <w:pPr>
        <w:jc w:val="center"/>
        <w:rPr>
          <w:rStyle w:val="Strong"/>
          <w:rFonts w:ascii="Arial Narrow" w:hAnsi="Arial Narrow"/>
          <w:sz w:val="24"/>
          <w:szCs w:val="24"/>
        </w:rPr>
      </w:pPr>
      <w:r w:rsidR="00B736FE">
        <w:drawing>
          <wp:inline wp14:editId="69280B90" wp14:anchorId="679559EF">
            <wp:extent cx="2016340" cy="619125"/>
            <wp:effectExtent l="0" t="0" r="3175" b="0"/>
            <wp:docPr id="1825481486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29d5adcdf2442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6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30" w:rsidP="00E11C30" w:rsidRDefault="00E11C30" w14:paraId="4A1D2A83" w14:textId="77777777">
      <w:pPr>
        <w:rPr>
          <w:rStyle w:val="Strong"/>
          <w:rFonts w:ascii="Arial Narrow" w:hAnsi="Arial Narrow"/>
          <w:i/>
          <w:iCs/>
          <w:sz w:val="24"/>
          <w:szCs w:val="24"/>
        </w:rPr>
      </w:pPr>
      <w:r w:rsidRPr="4991290D">
        <w:rPr>
          <w:rStyle w:val="Strong"/>
          <w:rFonts w:ascii="Arial Narrow" w:hAnsi="Arial Narrow"/>
          <w:i/>
          <w:iCs/>
          <w:sz w:val="24"/>
          <w:szCs w:val="24"/>
        </w:rPr>
        <w:t xml:space="preserve">Services may be provided by an individual provider, or a team of providers, who is working under the direction of a licensed practitioner operating within their scope of practice. Only licensed, waivered or registered mental health providers are listed on the Plan’s provider directory. </w:t>
      </w:r>
    </w:p>
    <w:p w:rsidR="00E11C30" w:rsidP="00E11C30" w:rsidRDefault="00E11C30" w14:paraId="5BF4B257" w14:textId="77777777">
      <w:pPr>
        <w:rPr>
          <w:rStyle w:val="Strong"/>
          <w:rFonts w:ascii="Arial Narrow" w:hAnsi="Arial Narrow"/>
          <w:sz w:val="24"/>
          <w:szCs w:val="24"/>
        </w:rPr>
      </w:pPr>
      <w:bookmarkStart w:name="_GoBack" w:id="0"/>
      <w:bookmarkEnd w:id="0"/>
    </w:p>
    <w:p w:rsidRPr="0079622E" w:rsidR="00E11C30" w:rsidP="5FC7997B" w:rsidRDefault="00E11C30" w14:paraId="2782EEB4" w14:textId="0FA0C90C">
      <w:pPr>
        <w:rPr>
          <w:rStyle w:val="Strong"/>
          <w:rFonts w:ascii="Arial Narrow" w:hAnsi="Arial Narrow"/>
          <w:sz w:val="24"/>
          <w:szCs w:val="24"/>
        </w:rPr>
      </w:pPr>
      <w:r w:rsidRPr="5FC7997B" w:rsidR="5FC7997B">
        <w:rPr>
          <w:rStyle w:val="Strong"/>
          <w:rFonts w:ascii="Arial Narrow" w:hAnsi="Arial Narrow"/>
          <w:sz w:val="24"/>
          <w:szCs w:val="24"/>
        </w:rPr>
        <w:t xml:space="preserve">CAPC Medi-Cal Provider Directory | Updated </w:t>
      </w:r>
      <w:r w:rsidRPr="5FC7997B" w:rsidR="5FC7997B">
        <w:rPr>
          <w:rStyle w:val="Strong"/>
          <w:rFonts w:ascii="Arial Narrow" w:hAnsi="Arial Narrow"/>
          <w:sz w:val="24"/>
          <w:szCs w:val="24"/>
        </w:rPr>
        <w:t>10</w:t>
      </w:r>
      <w:r w:rsidRPr="5FC7997B" w:rsidR="5FC7997B">
        <w:rPr>
          <w:rStyle w:val="Strong"/>
          <w:rFonts w:ascii="Arial Narrow" w:hAnsi="Arial Narrow"/>
          <w:sz w:val="24"/>
          <w:szCs w:val="24"/>
        </w:rPr>
        <w:t>/</w:t>
      </w:r>
      <w:r w:rsidRPr="5FC7997B" w:rsidR="5FC7997B">
        <w:rPr>
          <w:rStyle w:val="Strong"/>
          <w:rFonts w:ascii="Arial Narrow" w:hAnsi="Arial Narrow"/>
          <w:sz w:val="24"/>
          <w:szCs w:val="24"/>
        </w:rPr>
        <w:t>1/</w:t>
      </w:r>
      <w:r w:rsidRPr="5FC7997B" w:rsidR="5FC7997B">
        <w:rPr>
          <w:rStyle w:val="Strong"/>
          <w:rFonts w:ascii="Arial Narrow" w:hAnsi="Arial Narrow"/>
          <w:sz w:val="24"/>
          <w:szCs w:val="24"/>
        </w:rPr>
        <w:t>19</w:t>
      </w:r>
    </w:p>
    <w:sectPr w:rsidRPr="0079622E" w:rsidR="00E11C30" w:rsidSect="00E66BDE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3"/>
    <w:rsid w:val="00014924"/>
    <w:rsid w:val="00040BDF"/>
    <w:rsid w:val="00040C51"/>
    <w:rsid w:val="00052CE0"/>
    <w:rsid w:val="00076E56"/>
    <w:rsid w:val="000C585D"/>
    <w:rsid w:val="000F331A"/>
    <w:rsid w:val="001A1392"/>
    <w:rsid w:val="001B6400"/>
    <w:rsid w:val="001E57ED"/>
    <w:rsid w:val="002176CF"/>
    <w:rsid w:val="00293F2B"/>
    <w:rsid w:val="002B3D82"/>
    <w:rsid w:val="002D4934"/>
    <w:rsid w:val="002D5B6F"/>
    <w:rsid w:val="00364DE0"/>
    <w:rsid w:val="0037729A"/>
    <w:rsid w:val="00377EFC"/>
    <w:rsid w:val="003B10DD"/>
    <w:rsid w:val="003D01DC"/>
    <w:rsid w:val="003D1888"/>
    <w:rsid w:val="003F5A09"/>
    <w:rsid w:val="004153F1"/>
    <w:rsid w:val="00421E02"/>
    <w:rsid w:val="00434B31"/>
    <w:rsid w:val="00446805"/>
    <w:rsid w:val="00451FEC"/>
    <w:rsid w:val="004A48F0"/>
    <w:rsid w:val="00502971"/>
    <w:rsid w:val="00537956"/>
    <w:rsid w:val="00561686"/>
    <w:rsid w:val="005B3315"/>
    <w:rsid w:val="005B4C8F"/>
    <w:rsid w:val="005C2BFF"/>
    <w:rsid w:val="005C305A"/>
    <w:rsid w:val="005D77EE"/>
    <w:rsid w:val="005F36E3"/>
    <w:rsid w:val="00631892"/>
    <w:rsid w:val="00634C5A"/>
    <w:rsid w:val="00644751"/>
    <w:rsid w:val="00650068"/>
    <w:rsid w:val="00651A38"/>
    <w:rsid w:val="006B2963"/>
    <w:rsid w:val="006E5E96"/>
    <w:rsid w:val="00727D2F"/>
    <w:rsid w:val="0079622E"/>
    <w:rsid w:val="007B35D3"/>
    <w:rsid w:val="007C64F4"/>
    <w:rsid w:val="007F3099"/>
    <w:rsid w:val="008065AA"/>
    <w:rsid w:val="0081187D"/>
    <w:rsid w:val="00812B50"/>
    <w:rsid w:val="0082438A"/>
    <w:rsid w:val="008813A6"/>
    <w:rsid w:val="00882DA7"/>
    <w:rsid w:val="009244EA"/>
    <w:rsid w:val="00963DAB"/>
    <w:rsid w:val="00987732"/>
    <w:rsid w:val="00992575"/>
    <w:rsid w:val="009A2F60"/>
    <w:rsid w:val="00A02ED3"/>
    <w:rsid w:val="00A13DF7"/>
    <w:rsid w:val="00A1524A"/>
    <w:rsid w:val="00A82F2D"/>
    <w:rsid w:val="00AC1DF4"/>
    <w:rsid w:val="00AD307E"/>
    <w:rsid w:val="00B2389C"/>
    <w:rsid w:val="00B36AB3"/>
    <w:rsid w:val="00B72095"/>
    <w:rsid w:val="00B736FE"/>
    <w:rsid w:val="00B85C4F"/>
    <w:rsid w:val="00BD39E8"/>
    <w:rsid w:val="00C2091F"/>
    <w:rsid w:val="00C75BAD"/>
    <w:rsid w:val="00CE7867"/>
    <w:rsid w:val="00D24665"/>
    <w:rsid w:val="00D36B31"/>
    <w:rsid w:val="00D42340"/>
    <w:rsid w:val="00D604BF"/>
    <w:rsid w:val="00DD3096"/>
    <w:rsid w:val="00DF5AB7"/>
    <w:rsid w:val="00E11C30"/>
    <w:rsid w:val="00E206AA"/>
    <w:rsid w:val="00E4687C"/>
    <w:rsid w:val="00E66BDE"/>
    <w:rsid w:val="00E7490A"/>
    <w:rsid w:val="00EA1E46"/>
    <w:rsid w:val="00EA474F"/>
    <w:rsid w:val="00EF70D2"/>
    <w:rsid w:val="00F1042E"/>
    <w:rsid w:val="00F220F0"/>
    <w:rsid w:val="00F44E30"/>
    <w:rsid w:val="00FA6D8F"/>
    <w:rsid w:val="00FF6B69"/>
    <w:rsid w:val="01024712"/>
    <w:rsid w:val="0399B5E7"/>
    <w:rsid w:val="06CA121C"/>
    <w:rsid w:val="082EED14"/>
    <w:rsid w:val="08B22DDF"/>
    <w:rsid w:val="0FEDAAC4"/>
    <w:rsid w:val="10D15F09"/>
    <w:rsid w:val="12B5CF7F"/>
    <w:rsid w:val="142703B0"/>
    <w:rsid w:val="1443856D"/>
    <w:rsid w:val="161C7347"/>
    <w:rsid w:val="1B898AF7"/>
    <w:rsid w:val="1D76BA99"/>
    <w:rsid w:val="1E903486"/>
    <w:rsid w:val="202BC180"/>
    <w:rsid w:val="21AB37D6"/>
    <w:rsid w:val="25DDB2FC"/>
    <w:rsid w:val="26735286"/>
    <w:rsid w:val="27CA3196"/>
    <w:rsid w:val="2830B324"/>
    <w:rsid w:val="2A47D057"/>
    <w:rsid w:val="30D6E823"/>
    <w:rsid w:val="325FF34B"/>
    <w:rsid w:val="32C0BD9C"/>
    <w:rsid w:val="3A0E11C9"/>
    <w:rsid w:val="3B10EE0A"/>
    <w:rsid w:val="3F540340"/>
    <w:rsid w:val="44494278"/>
    <w:rsid w:val="4991290D"/>
    <w:rsid w:val="4AA54352"/>
    <w:rsid w:val="4CD0588A"/>
    <w:rsid w:val="514CF379"/>
    <w:rsid w:val="586A6074"/>
    <w:rsid w:val="5B7F07BD"/>
    <w:rsid w:val="5D3D3543"/>
    <w:rsid w:val="5FC7997B"/>
    <w:rsid w:val="6016DD05"/>
    <w:rsid w:val="61994C5A"/>
    <w:rsid w:val="61F29686"/>
    <w:rsid w:val="621A8DBD"/>
    <w:rsid w:val="6397A0A8"/>
    <w:rsid w:val="684EF371"/>
    <w:rsid w:val="6D42D7F9"/>
    <w:rsid w:val="6ED6FEBF"/>
    <w:rsid w:val="729DD3E4"/>
    <w:rsid w:val="78063F53"/>
    <w:rsid w:val="7ABDE747"/>
    <w:rsid w:val="7BEE2C44"/>
    <w:rsid w:val="7CA283D1"/>
    <w:rsid w:val="7D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B8A"/>
  <w15:chartTrackingRefBased/>
  <w15:docId w15:val="{C128DE82-040E-4BD6-9F24-7AC38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9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2963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B29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329d5adcdf2442f0" /><Relationship Type="http://schemas.openxmlformats.org/officeDocument/2006/relationships/hyperlink" Target="https://npiregistry.cms.hhs.gov/registry/provider-view/1790908788" TargetMode="External" Id="R3a0e719ae76040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1e7f5-a81e-46b6-86f1-752751d19b2a">
      <UserInfo>
        <DisplayName>Kristen Velarde</DisplayName>
        <AccountId>332</AccountId>
        <AccountType/>
      </UserInfo>
      <UserInfo>
        <DisplayName>Cassie Lowe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8A9ECB96704181F9F0C3D4580DA4" ma:contentTypeVersion="12" ma:contentTypeDescription="Create a new document." ma:contentTypeScope="" ma:versionID="2994a4f5523709809aead8fe70fa1b43">
  <xsd:schema xmlns:xsd="http://www.w3.org/2001/XMLSchema" xmlns:xs="http://www.w3.org/2001/XMLSchema" xmlns:p="http://schemas.microsoft.com/office/2006/metadata/properties" xmlns:ns2="b30df67b-e948-4313-8139-9cdf76a3b8ff" xmlns:ns3="6071e7f5-a81e-46b6-86f1-752751d19b2a" targetNamespace="http://schemas.microsoft.com/office/2006/metadata/properties" ma:root="true" ma:fieldsID="d3b1157866f873ebb55bbe160e7452b9" ns2:_="" ns3:_="">
    <xsd:import namespace="b30df67b-e948-4313-8139-9cdf76a3b8ff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f67b-e948-4313-8139-9cdf76a3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37C8A-1AC6-4725-969E-D8AE0EA46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68ABE-9E8A-42E5-937E-D4BC1FD6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0518-E78F-4BEC-A558-B998FD24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f67b-e948-4313-8139-9cdf76a3b8ff"/>
    <ds:schemaRef ds:uri="6071e7f5-a81e-46b6-86f1-752751d1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Lowe</dc:creator>
  <cp:keywords/>
  <dc:description/>
  <cp:lastModifiedBy>Stacey Eiden</cp:lastModifiedBy>
  <cp:revision>13</cp:revision>
  <dcterms:created xsi:type="dcterms:W3CDTF">2019-05-01T18:52:00Z</dcterms:created>
  <dcterms:modified xsi:type="dcterms:W3CDTF">2019-10-01T03:06:36Z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0x010100FF478A9ECB96704181F9F0C3D4580DA4</vt:lpwstr>
  </property>
</Properties>
</file>